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F2" w:rsidRDefault="007735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35F2" w:rsidRDefault="007735F2">
      <w:pPr>
        <w:pStyle w:val="ConsPlusNormal"/>
        <w:outlineLvl w:val="0"/>
      </w:pPr>
    </w:p>
    <w:p w:rsidR="007735F2" w:rsidRDefault="007735F2">
      <w:pPr>
        <w:pStyle w:val="ConsPlusTitle"/>
        <w:jc w:val="center"/>
      </w:pPr>
      <w:r>
        <w:t>ПРАВИТЕЛЬСТВО КАЛУЖСКОЙ ОБЛАСТИ</w:t>
      </w:r>
    </w:p>
    <w:p w:rsidR="007735F2" w:rsidRDefault="007735F2">
      <w:pPr>
        <w:pStyle w:val="ConsPlusTitle"/>
        <w:jc w:val="center"/>
      </w:pPr>
    </w:p>
    <w:p w:rsidR="007735F2" w:rsidRDefault="007735F2">
      <w:pPr>
        <w:pStyle w:val="ConsPlusTitle"/>
        <w:jc w:val="center"/>
      </w:pPr>
      <w:r>
        <w:t>ПОСТАНОВЛЕНИЕ</w:t>
      </w:r>
    </w:p>
    <w:p w:rsidR="007735F2" w:rsidRDefault="007735F2">
      <w:pPr>
        <w:pStyle w:val="ConsPlusTitle"/>
        <w:jc w:val="center"/>
      </w:pPr>
      <w:r>
        <w:t>от 15 декабря 2008 г. N 481</w:t>
      </w:r>
    </w:p>
    <w:p w:rsidR="007735F2" w:rsidRDefault="007735F2">
      <w:pPr>
        <w:pStyle w:val="ConsPlusTitle"/>
        <w:jc w:val="center"/>
      </w:pPr>
    </w:p>
    <w:p w:rsidR="007735F2" w:rsidRDefault="007735F2">
      <w:pPr>
        <w:pStyle w:val="ConsPlusTitle"/>
        <w:jc w:val="center"/>
      </w:pPr>
      <w:r>
        <w:t>ОБ УПОЛНОМОЧЕННОМ ОРГАНЕ ИСПОЛНИТЕЛЬНОЙ ВЛАСТИ</w:t>
      </w:r>
    </w:p>
    <w:p w:rsidR="007735F2" w:rsidRDefault="007735F2">
      <w:pPr>
        <w:pStyle w:val="ConsPlusTitle"/>
        <w:jc w:val="center"/>
      </w:pPr>
      <w:r>
        <w:t>КАЛУЖСКОЙ ОБЛАСТИ В СФЕРЕ РЕАЛИЗАЦИИ</w:t>
      </w:r>
    </w:p>
    <w:p w:rsidR="007735F2" w:rsidRDefault="007735F2">
      <w:pPr>
        <w:pStyle w:val="ConsPlusTitle"/>
        <w:jc w:val="center"/>
      </w:pPr>
      <w:r>
        <w:t>АНТИКОРРУПЦИОННОЙ ПОЛИТИКИ</w:t>
      </w:r>
    </w:p>
    <w:p w:rsidR="007735F2" w:rsidRDefault="007735F2">
      <w:pPr>
        <w:pStyle w:val="ConsPlusNormal"/>
      </w:pPr>
    </w:p>
    <w:p w:rsidR="007735F2" w:rsidRDefault="007735F2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Калужской области от 24.10.2008 N 468-ОЗ "Об областной целевой программе "Противодействие коррупции в Калужской области в 2008-2010 годах" Правительство Калужской области</w:t>
      </w:r>
    </w:p>
    <w:p w:rsidR="007735F2" w:rsidRDefault="007735F2">
      <w:pPr>
        <w:pStyle w:val="ConsPlusNormal"/>
        <w:spacing w:before="220"/>
        <w:ind w:firstLine="540"/>
        <w:jc w:val="both"/>
      </w:pPr>
      <w:r>
        <w:t>ПОСТАНОВЛЯЕТ:</w:t>
      </w:r>
    </w:p>
    <w:p w:rsidR="007735F2" w:rsidRDefault="007735F2">
      <w:pPr>
        <w:pStyle w:val="ConsPlusNormal"/>
        <w:ind w:firstLine="540"/>
        <w:jc w:val="both"/>
      </w:pPr>
    </w:p>
    <w:p w:rsidR="007735F2" w:rsidRDefault="007735F2">
      <w:pPr>
        <w:pStyle w:val="ConsPlusNormal"/>
        <w:ind w:firstLine="540"/>
        <w:jc w:val="both"/>
      </w:pPr>
      <w:r>
        <w:t>1. Определить администрацию Губернатора Калужской области уполномоченным органом исполнительной власти Калужской области в сфере реализации антикоррупционной политики.</w:t>
      </w:r>
    </w:p>
    <w:p w:rsidR="007735F2" w:rsidRDefault="007735F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735F2" w:rsidRDefault="007735F2">
      <w:pPr>
        <w:pStyle w:val="ConsPlusNormal"/>
      </w:pPr>
    </w:p>
    <w:p w:rsidR="007735F2" w:rsidRDefault="007735F2">
      <w:pPr>
        <w:pStyle w:val="ConsPlusNormal"/>
        <w:jc w:val="right"/>
      </w:pPr>
      <w:r>
        <w:t>Заместитель Губернатора области</w:t>
      </w:r>
    </w:p>
    <w:p w:rsidR="007735F2" w:rsidRDefault="007735F2">
      <w:pPr>
        <w:pStyle w:val="ConsPlusNormal"/>
        <w:jc w:val="right"/>
      </w:pPr>
      <w:r>
        <w:t>М.А.Акимов</w:t>
      </w:r>
    </w:p>
    <w:p w:rsidR="007735F2" w:rsidRDefault="007735F2">
      <w:pPr>
        <w:pStyle w:val="ConsPlusNormal"/>
      </w:pPr>
    </w:p>
    <w:p w:rsidR="007735F2" w:rsidRDefault="007735F2">
      <w:pPr>
        <w:pStyle w:val="ConsPlusNormal"/>
      </w:pPr>
    </w:p>
    <w:p w:rsidR="007735F2" w:rsidRDefault="0077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D4E" w:rsidRDefault="00E92D4E">
      <w:bookmarkStart w:id="0" w:name="_GoBack"/>
      <w:bookmarkEnd w:id="0"/>
    </w:p>
    <w:sectPr w:rsidR="00E92D4E" w:rsidSect="0082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F2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5F2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F2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F2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F2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F2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F2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F2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6DD6357E8E256946BD96D1D609A6CA8C0C05BA52930A89EA81AFC63D666F3F3090E88963EE02989AF2CE173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2018-09-03T08:59:00Z</dcterms:created>
  <dcterms:modified xsi:type="dcterms:W3CDTF">2018-09-03T08:59:00Z</dcterms:modified>
</cp:coreProperties>
</file>